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F6C" w:rsidRDefault="008F7EBC">
      <w:r>
        <w:t>Диетического меню в МОБУ "</w:t>
      </w:r>
      <w:proofErr w:type="spellStart"/>
      <w:r>
        <w:t>Платовская</w:t>
      </w:r>
      <w:proofErr w:type="spellEnd"/>
      <w:r>
        <w:t xml:space="preserve"> СОШ им. А. Матросова" нет, так как заявлений от родителей (законных представителей) обучающихся, о предоставлении диетического питания не поступало.</w:t>
      </w:r>
      <w:bookmarkStart w:id="0" w:name="_GoBack"/>
      <w:bookmarkEnd w:id="0"/>
    </w:p>
    <w:sectPr w:rsidR="00AE3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32"/>
    <w:rsid w:val="000A3032"/>
    <w:rsid w:val="008F7EBC"/>
    <w:rsid w:val="00AE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HP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Платовка</dc:creator>
  <cp:keywords/>
  <dc:description/>
  <cp:lastModifiedBy>Школа Платовка</cp:lastModifiedBy>
  <cp:revision>3</cp:revision>
  <dcterms:created xsi:type="dcterms:W3CDTF">2022-09-12T08:40:00Z</dcterms:created>
  <dcterms:modified xsi:type="dcterms:W3CDTF">2022-09-12T08:40:00Z</dcterms:modified>
</cp:coreProperties>
</file>