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1E" w:rsidRDefault="00D65D9F" w:rsidP="008F10F4">
      <w:pPr>
        <w:pStyle w:val="2"/>
        <w:spacing w:before="70"/>
        <w:ind w:left="2584" w:hanging="1591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A4EED0" wp14:editId="5D6A442E">
            <wp:simplePos x="0" y="0"/>
            <wp:positionH relativeFrom="column">
              <wp:posOffset>1282700</wp:posOffset>
            </wp:positionH>
            <wp:positionV relativeFrom="paragraph">
              <wp:posOffset>415925</wp:posOffset>
            </wp:positionV>
            <wp:extent cx="1971675" cy="2438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0F4">
        <w:rPr>
          <w:spacing w:val="-1"/>
        </w:rPr>
        <w:t>МОБУ</w:t>
      </w:r>
      <w:r w:rsidR="008F10F4">
        <w:rPr>
          <w:spacing w:val="-13"/>
        </w:rPr>
        <w:t xml:space="preserve"> </w:t>
      </w:r>
      <w:r w:rsidR="008F10F4">
        <w:rPr>
          <w:spacing w:val="-1"/>
        </w:rPr>
        <w:t>«Платовская</w:t>
      </w:r>
      <w:r w:rsidR="008F10F4">
        <w:rPr>
          <w:spacing w:val="-13"/>
        </w:rPr>
        <w:t xml:space="preserve"> </w:t>
      </w:r>
      <w:r w:rsidR="008F10F4">
        <w:rPr>
          <w:spacing w:val="-1"/>
        </w:rPr>
        <w:t>средняя</w:t>
      </w:r>
      <w:r w:rsidR="008F10F4">
        <w:rPr>
          <w:spacing w:val="-14"/>
        </w:rPr>
        <w:t xml:space="preserve"> </w:t>
      </w:r>
      <w:r w:rsidR="008F10F4">
        <w:rPr>
          <w:spacing w:val="-1"/>
        </w:rPr>
        <w:t>общеобразовательная</w:t>
      </w:r>
      <w:r w:rsidR="008F10F4">
        <w:rPr>
          <w:spacing w:val="-14"/>
        </w:rPr>
        <w:t xml:space="preserve"> </w:t>
      </w:r>
      <w:r w:rsidR="008F10F4">
        <w:t xml:space="preserve">школа имени А. Матросова» </w:t>
      </w:r>
      <w:r w:rsidR="008F10F4">
        <w:rPr>
          <w:spacing w:val="-67"/>
        </w:rPr>
        <w:t xml:space="preserve"> </w:t>
      </w:r>
      <w:r w:rsidR="008F10F4">
        <w:t>Новосергиевского</w:t>
      </w:r>
      <w:r w:rsidR="008F10F4">
        <w:rPr>
          <w:spacing w:val="-8"/>
        </w:rPr>
        <w:t xml:space="preserve"> </w:t>
      </w:r>
      <w:r w:rsidR="008F10F4">
        <w:t>района</w:t>
      </w:r>
      <w:r w:rsidR="008F10F4">
        <w:rPr>
          <w:spacing w:val="-11"/>
        </w:rPr>
        <w:t xml:space="preserve"> </w:t>
      </w:r>
      <w:r w:rsidR="008F10F4">
        <w:t>Оренбургской</w:t>
      </w:r>
      <w:r w:rsidR="008F10F4">
        <w:rPr>
          <w:spacing w:val="-4"/>
        </w:rPr>
        <w:t xml:space="preserve"> </w:t>
      </w:r>
      <w:r w:rsidR="008F10F4">
        <w:t>области</w:t>
      </w:r>
    </w:p>
    <w:p w:rsidR="0084551E" w:rsidRDefault="0084551E">
      <w:pPr>
        <w:pStyle w:val="a3"/>
        <w:rPr>
          <w:sz w:val="30"/>
        </w:rPr>
      </w:pPr>
    </w:p>
    <w:p w:rsidR="0084551E" w:rsidRDefault="008F10F4">
      <w:pPr>
        <w:spacing w:before="206"/>
        <w:ind w:left="392"/>
        <w:rPr>
          <w:sz w:val="26"/>
        </w:rPr>
      </w:pPr>
      <w:r>
        <w:rPr>
          <w:sz w:val="26"/>
        </w:rPr>
        <w:t>Утверждаю</w:t>
      </w:r>
    </w:p>
    <w:p w:rsidR="0084551E" w:rsidRDefault="008F10F4">
      <w:pPr>
        <w:tabs>
          <w:tab w:val="left" w:pos="3641"/>
        </w:tabs>
        <w:spacing w:before="1"/>
        <w:ind w:left="455" w:right="5042" w:hanging="64"/>
        <w:rPr>
          <w:sz w:val="26"/>
        </w:rPr>
      </w:pPr>
      <w:r>
        <w:rPr>
          <w:sz w:val="26"/>
        </w:rPr>
        <w:t>директор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школы_</w:t>
      </w:r>
      <w:r>
        <w:rPr>
          <w:sz w:val="26"/>
          <w:u w:val="single"/>
        </w:rPr>
        <w:tab/>
      </w:r>
      <w:r>
        <w:rPr>
          <w:sz w:val="26"/>
        </w:rPr>
        <w:t>В.</w:t>
      </w:r>
      <w:r>
        <w:rPr>
          <w:spacing w:val="-6"/>
          <w:sz w:val="26"/>
        </w:rPr>
        <w:t xml:space="preserve"> </w:t>
      </w:r>
      <w:r>
        <w:rPr>
          <w:sz w:val="26"/>
        </w:rPr>
        <w:t>В. Кистанов</w:t>
      </w: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rPr>
          <w:sz w:val="28"/>
        </w:rPr>
      </w:pPr>
    </w:p>
    <w:p w:rsidR="0084551E" w:rsidRDefault="0084551E">
      <w:pPr>
        <w:pStyle w:val="a3"/>
        <w:spacing w:before="9"/>
        <w:rPr>
          <w:sz w:val="31"/>
        </w:rPr>
      </w:pPr>
    </w:p>
    <w:p w:rsidR="0084551E" w:rsidRDefault="008F10F4">
      <w:pPr>
        <w:pStyle w:val="a4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8F10F4" w:rsidRDefault="008F10F4" w:rsidP="008F10F4">
      <w:pPr>
        <w:spacing w:before="1"/>
        <w:ind w:left="2520" w:right="820" w:hanging="1811"/>
        <w:jc w:val="center"/>
        <w:rPr>
          <w:b/>
          <w:spacing w:val="-1"/>
          <w:sz w:val="44"/>
        </w:rPr>
      </w:pPr>
      <w:r>
        <w:rPr>
          <w:b/>
          <w:spacing w:val="-2"/>
          <w:sz w:val="44"/>
        </w:rPr>
        <w:t>МОБУ</w:t>
      </w:r>
      <w:r>
        <w:rPr>
          <w:b/>
          <w:spacing w:val="-25"/>
          <w:sz w:val="44"/>
        </w:rPr>
        <w:t xml:space="preserve"> </w:t>
      </w:r>
      <w:r>
        <w:rPr>
          <w:b/>
          <w:spacing w:val="-1"/>
          <w:sz w:val="44"/>
        </w:rPr>
        <w:t>«Платовская</w:t>
      </w:r>
      <w:r>
        <w:rPr>
          <w:b/>
          <w:spacing w:val="-24"/>
          <w:sz w:val="44"/>
        </w:rPr>
        <w:t xml:space="preserve"> </w:t>
      </w:r>
      <w:r>
        <w:rPr>
          <w:b/>
          <w:spacing w:val="-1"/>
          <w:sz w:val="44"/>
        </w:rPr>
        <w:t>СОШ им. А. Матросова»</w:t>
      </w:r>
    </w:p>
    <w:p w:rsidR="0084551E" w:rsidRDefault="008F10F4" w:rsidP="00BA1B77">
      <w:pPr>
        <w:spacing w:before="1"/>
        <w:ind w:left="3119" w:right="2386" w:hanging="1134"/>
        <w:jc w:val="center"/>
        <w:rPr>
          <w:b/>
          <w:sz w:val="44"/>
        </w:rPr>
      </w:pPr>
      <w:r>
        <w:rPr>
          <w:b/>
          <w:spacing w:val="-1"/>
          <w:sz w:val="44"/>
        </w:rPr>
        <w:t xml:space="preserve"> 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202</w:t>
      </w:r>
      <w:r w:rsidR="00BA1B77">
        <w:rPr>
          <w:b/>
          <w:sz w:val="44"/>
        </w:rPr>
        <w:t>4</w:t>
      </w:r>
      <w:r>
        <w:rPr>
          <w:b/>
          <w:sz w:val="44"/>
        </w:rPr>
        <w:t>-202</w:t>
      </w:r>
      <w:r w:rsidR="00BA1B77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год</w:t>
      </w:r>
    </w:p>
    <w:p w:rsidR="0084551E" w:rsidRDefault="0084551E">
      <w:pPr>
        <w:jc w:val="center"/>
        <w:rPr>
          <w:sz w:val="44"/>
        </w:rPr>
        <w:sectPr w:rsidR="0084551E" w:rsidSect="008F10F4">
          <w:type w:val="continuous"/>
          <w:pgSz w:w="11910" w:h="16840"/>
          <w:pgMar w:top="1220" w:right="144" w:bottom="280" w:left="740" w:header="720" w:footer="720" w:gutter="0"/>
          <w:cols w:space="720"/>
        </w:sectPr>
      </w:pPr>
    </w:p>
    <w:p w:rsidR="0084551E" w:rsidRDefault="008F10F4">
      <w:pPr>
        <w:pStyle w:val="1"/>
        <w:numPr>
          <w:ilvl w:val="0"/>
          <w:numId w:val="3"/>
        </w:numPr>
        <w:tabs>
          <w:tab w:val="left" w:pos="1113"/>
        </w:tabs>
        <w:spacing w:before="70"/>
        <w:ind w:hanging="362"/>
        <w:jc w:val="left"/>
      </w:pPr>
      <w:r>
        <w:lastRenderedPageBreak/>
        <w:t>Продолжительность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МОБУ</w:t>
      </w:r>
      <w:r>
        <w:rPr>
          <w:spacing w:val="-17"/>
        </w:rPr>
        <w:t xml:space="preserve"> </w:t>
      </w:r>
      <w:r>
        <w:t>«Платовская</w:t>
      </w:r>
      <w:r>
        <w:rPr>
          <w:spacing w:val="-13"/>
        </w:rPr>
        <w:t xml:space="preserve"> </w:t>
      </w:r>
      <w:r>
        <w:t>СОШ им. А. Матросова»</w:t>
      </w:r>
    </w:p>
    <w:p w:rsidR="0084551E" w:rsidRDefault="0084551E">
      <w:pPr>
        <w:pStyle w:val="a3"/>
        <w:spacing w:before="10"/>
        <w:rPr>
          <w:b/>
          <w:sz w:val="27"/>
        </w:rPr>
      </w:pPr>
    </w:p>
    <w:p w:rsidR="0084551E" w:rsidRDefault="008F10F4">
      <w:pPr>
        <w:pStyle w:val="a5"/>
        <w:numPr>
          <w:ilvl w:val="0"/>
          <w:numId w:val="2"/>
        </w:numPr>
        <w:tabs>
          <w:tab w:val="left" w:pos="1100"/>
        </w:tabs>
        <w:spacing w:line="322" w:lineRule="exact"/>
        <w:rPr>
          <w:sz w:val="24"/>
        </w:rPr>
      </w:pPr>
      <w:r>
        <w:rPr>
          <w:b/>
          <w:sz w:val="24"/>
        </w:rPr>
        <w:t>Начало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 w:rsidR="00BA1B77">
        <w:rPr>
          <w:sz w:val="24"/>
        </w:rPr>
        <w:t>2</w:t>
      </w:r>
      <w:r>
        <w:rPr>
          <w:sz w:val="24"/>
        </w:rPr>
        <w:t>.09.202</w:t>
      </w:r>
      <w:r w:rsidR="00BA1B77"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84551E" w:rsidRDefault="008F10F4" w:rsidP="00D25226">
      <w:pPr>
        <w:pStyle w:val="a5"/>
        <w:numPr>
          <w:ilvl w:val="0"/>
          <w:numId w:val="2"/>
        </w:numPr>
        <w:tabs>
          <w:tab w:val="left" w:pos="1100"/>
        </w:tabs>
        <w:spacing w:line="322" w:lineRule="exact"/>
        <w:ind w:hanging="285"/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классах-34</w:t>
      </w:r>
      <w:r>
        <w:rPr>
          <w:spacing w:val="-3"/>
        </w:rPr>
        <w:t xml:space="preserve"> </w:t>
      </w:r>
      <w:r>
        <w:t>недели.</w:t>
      </w:r>
    </w:p>
    <w:p w:rsidR="0084551E" w:rsidRDefault="008F10F4">
      <w:pPr>
        <w:pStyle w:val="1"/>
        <w:numPr>
          <w:ilvl w:val="0"/>
          <w:numId w:val="3"/>
        </w:numPr>
        <w:tabs>
          <w:tab w:val="left" w:pos="672"/>
        </w:tabs>
        <w:spacing w:line="321" w:lineRule="exact"/>
        <w:ind w:left="672" w:hanging="280"/>
        <w:jc w:val="left"/>
        <w:rPr>
          <w:b w:val="0"/>
        </w:rPr>
      </w:pPr>
      <w:r>
        <w:t>Количество</w:t>
      </w:r>
      <w:r>
        <w:rPr>
          <w:spacing w:val="-13"/>
        </w:rPr>
        <w:t xml:space="preserve"> </w:t>
      </w:r>
      <w:r>
        <w:t>классов-комплектов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параллели</w:t>
      </w:r>
      <w:r>
        <w:rPr>
          <w:b w:val="0"/>
        </w:rPr>
        <w:t>:</w:t>
      </w:r>
    </w:p>
    <w:p w:rsidR="0084551E" w:rsidRPr="00D25226" w:rsidRDefault="008F10F4" w:rsidP="00D25226">
      <w:pPr>
        <w:tabs>
          <w:tab w:val="left" w:pos="593"/>
        </w:tabs>
        <w:spacing w:before="4"/>
        <w:rPr>
          <w:sz w:val="24"/>
        </w:rPr>
      </w:pPr>
      <w:r w:rsidRPr="00D25226">
        <w:rPr>
          <w:sz w:val="24"/>
        </w:rPr>
        <w:t>10-ый</w:t>
      </w:r>
      <w:r w:rsidRPr="00D25226">
        <w:rPr>
          <w:spacing w:val="-3"/>
          <w:sz w:val="24"/>
        </w:rPr>
        <w:t xml:space="preserve"> </w:t>
      </w:r>
      <w:r w:rsidRPr="00D25226">
        <w:rPr>
          <w:sz w:val="24"/>
        </w:rPr>
        <w:t>класс</w:t>
      </w:r>
      <w:r w:rsidRPr="00D25226">
        <w:rPr>
          <w:spacing w:val="-2"/>
          <w:sz w:val="24"/>
        </w:rPr>
        <w:t xml:space="preserve"> </w:t>
      </w:r>
      <w:r w:rsidR="00BA1B77" w:rsidRPr="00D25226">
        <w:rPr>
          <w:sz w:val="24"/>
        </w:rPr>
        <w:t>- 1</w:t>
      </w:r>
      <w:r w:rsidRPr="00D25226">
        <w:rPr>
          <w:sz w:val="24"/>
        </w:rPr>
        <w:t>;</w:t>
      </w:r>
    </w:p>
    <w:p w:rsidR="0084551E" w:rsidRPr="00D25226" w:rsidRDefault="008F10F4" w:rsidP="00D25226">
      <w:pPr>
        <w:tabs>
          <w:tab w:val="left" w:pos="593"/>
        </w:tabs>
        <w:rPr>
          <w:sz w:val="24"/>
        </w:rPr>
      </w:pPr>
      <w:r w:rsidRPr="00D25226">
        <w:rPr>
          <w:sz w:val="24"/>
        </w:rPr>
        <w:t>11-ый</w:t>
      </w:r>
      <w:r w:rsidRPr="00D25226">
        <w:rPr>
          <w:spacing w:val="-4"/>
          <w:sz w:val="24"/>
        </w:rPr>
        <w:t xml:space="preserve"> </w:t>
      </w:r>
      <w:r w:rsidRPr="00D25226">
        <w:rPr>
          <w:sz w:val="24"/>
        </w:rPr>
        <w:t>класс</w:t>
      </w:r>
      <w:r w:rsidRPr="00D25226">
        <w:rPr>
          <w:spacing w:val="-3"/>
          <w:sz w:val="24"/>
        </w:rPr>
        <w:t xml:space="preserve"> </w:t>
      </w:r>
      <w:r w:rsidR="00BA1B77" w:rsidRPr="00D25226">
        <w:rPr>
          <w:sz w:val="24"/>
        </w:rPr>
        <w:t>- 0</w:t>
      </w:r>
      <w:r w:rsidRPr="00D25226">
        <w:rPr>
          <w:sz w:val="24"/>
        </w:rPr>
        <w:t>.</w:t>
      </w:r>
    </w:p>
    <w:p w:rsidR="0084551E" w:rsidRDefault="008F10F4">
      <w:pPr>
        <w:pStyle w:val="a3"/>
        <w:ind w:left="392"/>
      </w:pPr>
      <w:r>
        <w:rPr>
          <w:u w:val="single"/>
        </w:rPr>
        <w:t>Итого:</w:t>
      </w:r>
      <w:r>
        <w:rPr>
          <w:spacing w:val="-2"/>
          <w:u w:val="single"/>
        </w:rPr>
        <w:t xml:space="preserve"> </w:t>
      </w:r>
      <w:r w:rsidR="00D25226">
        <w:rPr>
          <w:spacing w:val="-2"/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</w:t>
      </w:r>
      <w:r w:rsidR="00D25226">
        <w:rPr>
          <w:u w:val="single"/>
        </w:rPr>
        <w:t>а</w:t>
      </w:r>
    </w:p>
    <w:p w:rsidR="0084551E" w:rsidRDefault="0084551E">
      <w:pPr>
        <w:pStyle w:val="a3"/>
        <w:spacing w:before="2"/>
        <w:rPr>
          <w:sz w:val="20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53"/>
        </w:tabs>
        <w:spacing w:before="89" w:line="279" w:lineRule="exact"/>
        <w:ind w:left="652" w:hanging="261"/>
        <w:jc w:val="left"/>
        <w:rPr>
          <w:b/>
          <w:sz w:val="26"/>
        </w:rPr>
      </w:pPr>
      <w:r>
        <w:rPr>
          <w:b/>
          <w:sz w:val="26"/>
        </w:rPr>
        <w:t>Регламентирование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год</w:t>
      </w:r>
    </w:p>
    <w:p w:rsidR="0084551E" w:rsidRDefault="008F10F4">
      <w:pPr>
        <w:pStyle w:val="a5"/>
        <w:numPr>
          <w:ilvl w:val="1"/>
          <w:numId w:val="3"/>
        </w:numPr>
        <w:tabs>
          <w:tab w:val="left" w:pos="1100"/>
        </w:tabs>
        <w:spacing w:line="349" w:lineRule="exact"/>
        <w:rPr>
          <w:sz w:val="24"/>
        </w:rPr>
      </w:pP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</w:p>
    <w:p w:rsidR="00D25226" w:rsidRDefault="00D25226">
      <w:pPr>
        <w:spacing w:before="1"/>
        <w:ind w:left="1213" w:right="1261"/>
        <w:jc w:val="center"/>
        <w:rPr>
          <w:b/>
          <w:sz w:val="26"/>
        </w:rPr>
      </w:pPr>
    </w:p>
    <w:p w:rsidR="0084551E" w:rsidRDefault="008F10F4">
      <w:pPr>
        <w:spacing w:before="1"/>
        <w:ind w:left="1213" w:right="1261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10-ых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11-ых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полугодия:</w:t>
      </w:r>
    </w:p>
    <w:p w:rsidR="0084551E" w:rsidRDefault="008455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462"/>
        <w:gridCol w:w="2480"/>
        <w:gridCol w:w="2544"/>
      </w:tblGrid>
      <w:tr w:rsidR="0084551E">
        <w:trPr>
          <w:trHeight w:val="486"/>
        </w:trPr>
        <w:tc>
          <w:tcPr>
            <w:tcW w:w="2462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94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2238" w:right="221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44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109" w:right="243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84551E">
        <w:trPr>
          <w:trHeight w:val="546"/>
        </w:trPr>
        <w:tc>
          <w:tcPr>
            <w:tcW w:w="2462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544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84551E" w:rsidRDefault="0084551E">
            <w:pPr>
              <w:rPr>
                <w:sz w:val="2"/>
                <w:szCs w:val="2"/>
              </w:rPr>
            </w:pPr>
          </w:p>
        </w:tc>
      </w:tr>
      <w:tr w:rsidR="0084551E">
        <w:trPr>
          <w:trHeight w:val="479"/>
        </w:trPr>
        <w:tc>
          <w:tcPr>
            <w:tcW w:w="246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01.09.24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27.12.24</w:t>
            </w:r>
          </w:p>
        </w:tc>
        <w:tc>
          <w:tcPr>
            <w:tcW w:w="2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4551E">
        <w:trPr>
          <w:trHeight w:val="482"/>
        </w:trPr>
        <w:tc>
          <w:tcPr>
            <w:tcW w:w="2462" w:type="dxa"/>
            <w:tcBorders>
              <w:top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62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>
            <w:pPr>
              <w:pStyle w:val="TableParagraph"/>
              <w:spacing w:before="99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09.01.25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2544" w:type="dxa"/>
            <w:tcBorders>
              <w:top w:val="single" w:sz="2" w:space="0" w:color="808080"/>
              <w:lef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4551E" w:rsidRDefault="008F10F4">
      <w:pPr>
        <w:pStyle w:val="a5"/>
        <w:numPr>
          <w:ilvl w:val="2"/>
          <w:numId w:val="3"/>
        </w:numPr>
        <w:tabs>
          <w:tab w:val="left" w:pos="2368"/>
        </w:tabs>
        <w:spacing w:before="31"/>
        <w:ind w:hanging="285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каникул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течение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года:</w:t>
      </w:r>
    </w:p>
    <w:p w:rsidR="0084551E" w:rsidRDefault="0084551E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388"/>
        <w:gridCol w:w="2406"/>
        <w:gridCol w:w="2456"/>
      </w:tblGrid>
      <w:tr w:rsidR="0084551E">
        <w:trPr>
          <w:trHeight w:val="762"/>
        </w:trPr>
        <w:tc>
          <w:tcPr>
            <w:tcW w:w="2386" w:type="dxa"/>
            <w:tcBorders>
              <w:bottom w:val="single" w:sz="2" w:space="0" w:color="808080"/>
              <w:right w:val="single" w:sz="2" w:space="0" w:color="808080"/>
            </w:tcBorders>
          </w:tcPr>
          <w:p w:rsidR="0084551E" w:rsidRDefault="0084551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8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739" w:right="495" w:hanging="21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40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747" w:right="297" w:hanging="42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Дата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456" w:type="dxa"/>
            <w:tcBorders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103"/>
              <w:ind w:left="881" w:right="100" w:hanging="76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84551E">
        <w:trPr>
          <w:trHeight w:val="479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11" w:right="698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759" w:right="743"/>
              <w:rPr>
                <w:sz w:val="24"/>
              </w:rPr>
            </w:pPr>
            <w:r>
              <w:rPr>
                <w:sz w:val="24"/>
              </w:rPr>
              <w:t>2</w:t>
            </w:r>
            <w:r w:rsidR="00BA1B77">
              <w:rPr>
                <w:sz w:val="24"/>
              </w:rPr>
              <w:t>6</w:t>
            </w:r>
            <w:r>
              <w:rPr>
                <w:sz w:val="24"/>
              </w:rPr>
              <w:t>.10.2</w:t>
            </w:r>
            <w:r w:rsidR="00BA1B77">
              <w:rPr>
                <w:sz w:val="24"/>
              </w:rPr>
              <w:t>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BA1B77">
              <w:rPr>
                <w:sz w:val="24"/>
              </w:rPr>
              <w:t>3</w:t>
            </w:r>
            <w:r>
              <w:rPr>
                <w:sz w:val="24"/>
              </w:rPr>
              <w:t>.11.2</w:t>
            </w:r>
            <w:r w:rsidR="00BA1B77">
              <w:rPr>
                <w:sz w:val="24"/>
              </w:rPr>
              <w:t>4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878" w:right="864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4551E">
        <w:trPr>
          <w:trHeight w:val="482"/>
        </w:trPr>
        <w:tc>
          <w:tcPr>
            <w:tcW w:w="2386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07" w:right="702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 w:rsidP="00BA1B77">
            <w:pPr>
              <w:pStyle w:val="TableParagraph"/>
              <w:spacing w:before="99"/>
              <w:ind w:left="759" w:right="743"/>
              <w:rPr>
                <w:sz w:val="24"/>
              </w:rPr>
            </w:pPr>
            <w:r>
              <w:rPr>
                <w:sz w:val="24"/>
              </w:rPr>
              <w:t>3</w:t>
            </w:r>
            <w:r w:rsidR="00BA1B77">
              <w:rPr>
                <w:sz w:val="24"/>
              </w:rPr>
              <w:t>0.12.24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BA1B77">
              <w:rPr>
                <w:sz w:val="24"/>
              </w:rPr>
              <w:t>8.01.25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84551E" w:rsidRDefault="00BA1B77" w:rsidP="00BA1B77">
            <w:pPr>
              <w:pStyle w:val="TableParagraph"/>
              <w:spacing w:before="99"/>
              <w:ind w:right="120"/>
              <w:rPr>
                <w:sz w:val="24"/>
              </w:rPr>
            </w:pPr>
            <w:r>
              <w:rPr>
                <w:sz w:val="24"/>
              </w:rPr>
              <w:t>10</w:t>
            </w:r>
            <w:r w:rsidR="008F10F4">
              <w:rPr>
                <w:sz w:val="24"/>
              </w:rPr>
              <w:t xml:space="preserve"> дней</w:t>
            </w:r>
          </w:p>
        </w:tc>
      </w:tr>
      <w:tr w:rsidR="0084551E">
        <w:trPr>
          <w:trHeight w:val="482"/>
        </w:trPr>
        <w:tc>
          <w:tcPr>
            <w:tcW w:w="2386" w:type="dxa"/>
            <w:tcBorders>
              <w:top w:val="single" w:sz="2" w:space="0" w:color="808080"/>
              <w:righ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711" w:right="702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38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 w:rsidP="00BA1B77">
            <w:pPr>
              <w:pStyle w:val="TableParagraph"/>
              <w:spacing w:before="99"/>
              <w:ind w:left="759" w:right="743"/>
              <w:rPr>
                <w:sz w:val="24"/>
              </w:rPr>
            </w:pPr>
            <w:r>
              <w:rPr>
                <w:sz w:val="24"/>
              </w:rPr>
              <w:t>22.03.25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84551E" w:rsidRDefault="00BA1B77" w:rsidP="00BA1B77">
            <w:pPr>
              <w:pStyle w:val="TableParagraph"/>
              <w:spacing w:before="99"/>
              <w:ind w:left="88" w:right="74"/>
              <w:rPr>
                <w:sz w:val="24"/>
              </w:rPr>
            </w:pPr>
            <w:r>
              <w:rPr>
                <w:sz w:val="24"/>
              </w:rPr>
              <w:t>30.03.25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</w:tcBorders>
          </w:tcPr>
          <w:p w:rsidR="0084551E" w:rsidRDefault="008F10F4">
            <w:pPr>
              <w:pStyle w:val="TableParagraph"/>
              <w:spacing w:before="99"/>
              <w:ind w:left="878" w:right="864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</w:tbl>
    <w:p w:rsidR="0084551E" w:rsidRDefault="0084551E">
      <w:pPr>
        <w:pStyle w:val="a3"/>
        <w:rPr>
          <w:b/>
        </w:rPr>
      </w:pPr>
    </w:p>
    <w:p w:rsidR="0084551E" w:rsidRDefault="0084551E">
      <w:pPr>
        <w:pStyle w:val="a3"/>
        <w:spacing w:before="10"/>
        <w:rPr>
          <w:b/>
          <w:sz w:val="27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53"/>
        </w:tabs>
        <w:spacing w:before="1" w:line="299" w:lineRule="exact"/>
        <w:ind w:left="652" w:hanging="261"/>
        <w:jc w:val="left"/>
        <w:rPr>
          <w:b/>
          <w:sz w:val="26"/>
        </w:rPr>
      </w:pPr>
      <w:r>
        <w:rPr>
          <w:b/>
          <w:sz w:val="26"/>
        </w:rPr>
        <w:t>Регламентирование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неделю</w:t>
      </w:r>
    </w:p>
    <w:p w:rsidR="0084551E" w:rsidRDefault="008F10F4">
      <w:pPr>
        <w:pStyle w:val="a3"/>
        <w:ind w:left="392"/>
      </w:pPr>
      <w:r>
        <w:t>Продолжительность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недели:</w:t>
      </w:r>
    </w:p>
    <w:p w:rsidR="0084551E" w:rsidRPr="00D25226" w:rsidRDefault="00D25226" w:rsidP="00D25226">
      <w:pPr>
        <w:tabs>
          <w:tab w:val="left" w:pos="593"/>
        </w:tabs>
        <w:ind w:left="284"/>
        <w:rPr>
          <w:sz w:val="24"/>
        </w:rPr>
      </w:pPr>
      <w:r>
        <w:rPr>
          <w:sz w:val="24"/>
        </w:rPr>
        <w:t>5-</w:t>
      </w:r>
      <w:r w:rsidR="008F10F4" w:rsidRPr="00D25226">
        <w:rPr>
          <w:sz w:val="24"/>
        </w:rPr>
        <w:t>ти</w:t>
      </w:r>
      <w:r w:rsidR="008F10F4" w:rsidRPr="00D25226">
        <w:rPr>
          <w:spacing w:val="-4"/>
          <w:sz w:val="24"/>
        </w:rPr>
        <w:t xml:space="preserve"> </w:t>
      </w:r>
      <w:r w:rsidR="008F10F4" w:rsidRPr="00D25226">
        <w:rPr>
          <w:sz w:val="24"/>
        </w:rPr>
        <w:t>дневная</w:t>
      </w:r>
      <w:r w:rsidR="008F10F4" w:rsidRPr="00D25226">
        <w:rPr>
          <w:spacing w:val="-2"/>
          <w:sz w:val="24"/>
        </w:rPr>
        <w:t xml:space="preserve"> </w:t>
      </w:r>
      <w:r w:rsidR="008F10F4" w:rsidRPr="00D25226">
        <w:rPr>
          <w:sz w:val="24"/>
        </w:rPr>
        <w:t>рабочая</w:t>
      </w:r>
      <w:r w:rsidR="008F10F4" w:rsidRPr="00D25226">
        <w:rPr>
          <w:spacing w:val="-3"/>
          <w:sz w:val="24"/>
        </w:rPr>
        <w:t xml:space="preserve"> </w:t>
      </w:r>
      <w:r w:rsidR="008F10F4" w:rsidRPr="00D25226">
        <w:rPr>
          <w:sz w:val="24"/>
        </w:rPr>
        <w:t>неделя</w:t>
      </w:r>
      <w:r w:rsidR="008F10F4" w:rsidRPr="00D25226">
        <w:rPr>
          <w:spacing w:val="-2"/>
          <w:sz w:val="24"/>
        </w:rPr>
        <w:t xml:space="preserve"> </w:t>
      </w:r>
      <w:r w:rsidR="008F10F4" w:rsidRPr="00D25226">
        <w:rPr>
          <w:sz w:val="24"/>
        </w:rPr>
        <w:t>в</w:t>
      </w:r>
      <w:r w:rsidR="008F10F4" w:rsidRPr="00D25226">
        <w:rPr>
          <w:spacing w:val="-4"/>
          <w:sz w:val="24"/>
        </w:rPr>
        <w:t xml:space="preserve"> </w:t>
      </w:r>
      <w:r w:rsidR="008F10F4" w:rsidRPr="00D25226">
        <w:rPr>
          <w:sz w:val="24"/>
        </w:rPr>
        <w:t>1-х</w:t>
      </w:r>
      <w:r w:rsidR="008F10F4" w:rsidRPr="00D25226">
        <w:rPr>
          <w:spacing w:val="-3"/>
          <w:sz w:val="24"/>
        </w:rPr>
        <w:t xml:space="preserve"> </w:t>
      </w:r>
      <w:r w:rsidR="008F10F4" w:rsidRPr="00D25226">
        <w:rPr>
          <w:sz w:val="24"/>
        </w:rPr>
        <w:t>-11</w:t>
      </w:r>
      <w:r w:rsidR="008F10F4" w:rsidRPr="00D25226">
        <w:rPr>
          <w:spacing w:val="-3"/>
          <w:sz w:val="24"/>
        </w:rPr>
        <w:t xml:space="preserve"> </w:t>
      </w:r>
      <w:r w:rsidR="008F10F4" w:rsidRPr="00D25226">
        <w:rPr>
          <w:sz w:val="24"/>
        </w:rPr>
        <w:t>-х</w:t>
      </w:r>
      <w:r w:rsidR="008F10F4" w:rsidRPr="00D25226">
        <w:rPr>
          <w:spacing w:val="-3"/>
          <w:sz w:val="24"/>
        </w:rPr>
        <w:t xml:space="preserve"> </w:t>
      </w:r>
      <w:r w:rsidR="008F10F4" w:rsidRPr="00D25226">
        <w:rPr>
          <w:sz w:val="24"/>
        </w:rPr>
        <w:t>классах.</w:t>
      </w:r>
    </w:p>
    <w:p w:rsidR="0084551E" w:rsidRDefault="0084551E">
      <w:pPr>
        <w:pStyle w:val="a3"/>
        <w:spacing w:before="2"/>
        <w:rPr>
          <w:sz w:val="26"/>
        </w:rPr>
      </w:pPr>
    </w:p>
    <w:p w:rsidR="0084551E" w:rsidRDefault="008F10F4">
      <w:pPr>
        <w:pStyle w:val="a5"/>
        <w:numPr>
          <w:ilvl w:val="0"/>
          <w:numId w:val="3"/>
        </w:numPr>
        <w:tabs>
          <w:tab w:val="left" w:pos="652"/>
        </w:tabs>
        <w:ind w:left="651" w:hanging="261"/>
        <w:jc w:val="left"/>
        <w:rPr>
          <w:b/>
          <w:sz w:val="26"/>
        </w:rPr>
      </w:pPr>
      <w:r>
        <w:rPr>
          <w:b/>
          <w:sz w:val="26"/>
        </w:rPr>
        <w:t>Регламентирование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день</w:t>
      </w:r>
    </w:p>
    <w:p w:rsidR="0084551E" w:rsidRDefault="0084551E">
      <w:pPr>
        <w:pStyle w:val="a3"/>
        <w:rPr>
          <w:b/>
        </w:rPr>
      </w:pPr>
    </w:p>
    <w:p w:rsidR="0084551E" w:rsidRDefault="008F10F4">
      <w:pPr>
        <w:pStyle w:val="a5"/>
        <w:numPr>
          <w:ilvl w:val="1"/>
          <w:numId w:val="3"/>
        </w:numPr>
        <w:tabs>
          <w:tab w:val="left" w:pos="1100"/>
        </w:tabs>
        <w:ind w:left="1100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занятий:</w:t>
      </w:r>
    </w:p>
    <w:p w:rsidR="0084551E" w:rsidRDefault="008F10F4">
      <w:pPr>
        <w:pStyle w:val="3"/>
        <w:spacing w:before="79"/>
      </w:pPr>
      <w:r>
        <w:t>-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класс.</w:t>
      </w:r>
    </w:p>
    <w:p w:rsidR="0084551E" w:rsidRDefault="0084551E">
      <w:pPr>
        <w:pStyle w:val="a3"/>
        <w:spacing w:before="4"/>
        <w:rPr>
          <w:b/>
        </w:rPr>
      </w:pPr>
    </w:p>
    <w:p w:rsidR="00D25226" w:rsidRDefault="00D25226" w:rsidP="00D25226">
      <w:pPr>
        <w:spacing w:before="89"/>
        <w:ind w:left="1213" w:right="1260"/>
        <w:jc w:val="center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образования.</w:t>
      </w:r>
    </w:p>
    <w:p w:rsidR="00D25226" w:rsidRDefault="00D25226" w:rsidP="00D25226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116"/>
        <w:gridCol w:w="4068"/>
      </w:tblGrid>
      <w:tr w:rsidR="00D25226" w:rsidTr="005B7176">
        <w:trPr>
          <w:trHeight w:val="277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626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1072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900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D25226" w:rsidTr="005B7176">
        <w:trPr>
          <w:trHeight w:val="274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8.30-9.10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8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9.10-9.25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3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09.25-10.05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7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10.05 - 10.20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4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7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11.00-11.15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3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3" w:right="710"/>
              <w:rPr>
                <w:sz w:val="24"/>
              </w:rPr>
            </w:pPr>
            <w:r>
              <w:rPr>
                <w:sz w:val="24"/>
              </w:rPr>
              <w:t>11.15-.11.55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7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lastRenderedPageBreak/>
              <w:t>Перемена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11.55-12.10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4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7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4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12.50-13.05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4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4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D25226" w:rsidTr="005B7176">
        <w:trPr>
          <w:trHeight w:val="278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before="3" w:line="255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13.45-13.50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</w:tr>
      <w:tr w:rsidR="00D25226" w:rsidTr="005B7176">
        <w:trPr>
          <w:trHeight w:val="277"/>
        </w:trPr>
        <w:tc>
          <w:tcPr>
            <w:tcW w:w="2300" w:type="dxa"/>
          </w:tcPr>
          <w:p w:rsidR="00D25226" w:rsidRDefault="00D25226" w:rsidP="005B717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D25226" w:rsidRDefault="00D25226" w:rsidP="005B7176">
            <w:pPr>
              <w:pStyle w:val="TableParagraph"/>
              <w:spacing w:line="258" w:lineRule="exact"/>
              <w:ind w:left="1007" w:right="710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4068" w:type="dxa"/>
          </w:tcPr>
          <w:p w:rsidR="00D25226" w:rsidRDefault="00D25226" w:rsidP="005B7176">
            <w:pPr>
              <w:pStyle w:val="TableParagraph"/>
              <w:spacing w:line="258" w:lineRule="exact"/>
              <w:ind w:left="956" w:right="710"/>
              <w:rPr>
                <w:sz w:val="24"/>
              </w:rPr>
            </w:pPr>
          </w:p>
        </w:tc>
      </w:tr>
    </w:tbl>
    <w:p w:rsidR="00D25226" w:rsidRDefault="00D25226" w:rsidP="00D25226">
      <w:pPr>
        <w:pStyle w:val="a3"/>
        <w:spacing w:before="6"/>
        <w:rPr>
          <w:b/>
          <w:sz w:val="34"/>
        </w:rPr>
      </w:pPr>
    </w:p>
    <w:p w:rsidR="00D25226" w:rsidRDefault="00D25226" w:rsidP="00D25226">
      <w:pPr>
        <w:pStyle w:val="a5"/>
        <w:numPr>
          <w:ilvl w:val="0"/>
          <w:numId w:val="3"/>
        </w:numPr>
        <w:tabs>
          <w:tab w:val="left" w:pos="637"/>
        </w:tabs>
        <w:ind w:left="391" w:right="436" w:firstLine="0"/>
        <w:jc w:val="left"/>
        <w:rPr>
          <w:b/>
          <w:sz w:val="26"/>
        </w:rPr>
      </w:pPr>
      <w:r>
        <w:rPr>
          <w:b/>
          <w:spacing w:val="-1"/>
          <w:sz w:val="26"/>
        </w:rPr>
        <w:t>Сроки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проведения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промежуточной</w:t>
      </w:r>
      <w:r>
        <w:rPr>
          <w:b/>
          <w:spacing w:val="-18"/>
          <w:sz w:val="26"/>
        </w:rPr>
        <w:t xml:space="preserve"> </w:t>
      </w:r>
      <w:r>
        <w:rPr>
          <w:b/>
          <w:spacing w:val="-1"/>
          <w:sz w:val="26"/>
        </w:rPr>
        <w:t>аттестации</w:t>
      </w:r>
      <w:r>
        <w:rPr>
          <w:b/>
          <w:spacing w:val="-19"/>
          <w:sz w:val="26"/>
        </w:rPr>
        <w:t xml:space="preserve"> </w:t>
      </w:r>
      <w:r>
        <w:rPr>
          <w:b/>
          <w:spacing w:val="-1"/>
          <w:sz w:val="26"/>
        </w:rPr>
        <w:t>1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–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11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классов,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учебного плана:</w:t>
      </w:r>
    </w:p>
    <w:p w:rsidR="00D25226" w:rsidRDefault="00D25226" w:rsidP="00D25226">
      <w:pPr>
        <w:spacing w:before="118"/>
        <w:ind w:left="391"/>
        <w:rPr>
          <w:sz w:val="26"/>
        </w:rPr>
      </w:pP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07</w:t>
      </w:r>
      <w:r>
        <w:rPr>
          <w:spacing w:val="-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3"/>
          <w:sz w:val="26"/>
        </w:rPr>
        <w:t xml:space="preserve"> </w:t>
      </w:r>
      <w:r>
        <w:rPr>
          <w:sz w:val="26"/>
        </w:rPr>
        <w:t>2025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23</w:t>
      </w:r>
      <w:r>
        <w:rPr>
          <w:spacing w:val="-2"/>
          <w:sz w:val="26"/>
        </w:rPr>
        <w:t xml:space="preserve"> </w:t>
      </w:r>
      <w:r>
        <w:rPr>
          <w:sz w:val="26"/>
        </w:rPr>
        <w:t>мая</w:t>
      </w:r>
      <w:r>
        <w:rPr>
          <w:spacing w:val="-7"/>
          <w:sz w:val="26"/>
        </w:rPr>
        <w:t xml:space="preserve"> </w:t>
      </w:r>
      <w:r>
        <w:rPr>
          <w:sz w:val="26"/>
        </w:rPr>
        <w:t>2025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</w:p>
    <w:p w:rsidR="00D25226" w:rsidRDefault="00D25226" w:rsidP="00D25226">
      <w:pPr>
        <w:pStyle w:val="a5"/>
        <w:numPr>
          <w:ilvl w:val="0"/>
          <w:numId w:val="3"/>
        </w:numPr>
        <w:tabs>
          <w:tab w:val="left" w:pos="668"/>
          <w:tab w:val="left" w:pos="5231"/>
        </w:tabs>
        <w:spacing w:before="121"/>
        <w:ind w:left="392" w:right="438" w:firstLine="0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z w:val="26"/>
        </w:rPr>
        <w:tab/>
        <w:t>итоговой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ОГЭ,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ЕГЭ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устанавливается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Федеральной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службой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надзору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науки.</w:t>
      </w:r>
    </w:p>
    <w:p w:rsidR="00D25226" w:rsidRDefault="00D25226" w:rsidP="00D25226">
      <w:pPr>
        <w:pStyle w:val="a5"/>
        <w:numPr>
          <w:ilvl w:val="0"/>
          <w:numId w:val="3"/>
        </w:numPr>
        <w:tabs>
          <w:tab w:val="left" w:pos="720"/>
        </w:tabs>
        <w:spacing w:before="118"/>
        <w:ind w:left="392" w:right="436" w:firstLine="63"/>
        <w:jc w:val="left"/>
        <w:rPr>
          <w:sz w:val="26"/>
        </w:rPr>
      </w:pPr>
      <w:r>
        <w:rPr>
          <w:b/>
          <w:sz w:val="26"/>
        </w:rPr>
        <w:t>Дополнительные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занятия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(кружки,</w:t>
      </w:r>
      <w:r>
        <w:rPr>
          <w:spacing w:val="-9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-9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16.00</w:t>
      </w:r>
      <w:r>
        <w:rPr>
          <w:spacing w:val="1"/>
          <w:sz w:val="26"/>
        </w:rPr>
        <w:t xml:space="preserve"> </w:t>
      </w:r>
      <w:r>
        <w:rPr>
          <w:sz w:val="26"/>
        </w:rPr>
        <w:t>часов).</w:t>
      </w:r>
    </w:p>
    <w:p w:rsidR="00D25226" w:rsidRDefault="00D25226" w:rsidP="00D25226">
      <w:pPr>
        <w:pStyle w:val="a5"/>
        <w:numPr>
          <w:ilvl w:val="0"/>
          <w:numId w:val="3"/>
        </w:numPr>
        <w:tabs>
          <w:tab w:val="left" w:pos="692"/>
        </w:tabs>
        <w:spacing w:before="90"/>
        <w:ind w:left="452" w:right="1238" w:hanging="60"/>
        <w:jc w:val="left"/>
        <w:rPr>
          <w:b/>
          <w:sz w:val="24"/>
        </w:rPr>
      </w:pPr>
      <w:r>
        <w:rPr>
          <w:b/>
          <w:sz w:val="24"/>
        </w:rPr>
        <w:t>Предельно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допустимая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аудиторная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часах)</w:t>
      </w:r>
      <w:r>
        <w:rPr>
          <w:b/>
          <w:color w:val="000009"/>
          <w:sz w:val="24"/>
        </w:rPr>
        <w:t>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5-дневная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учебная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неделя: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5144"/>
      </w:tblGrid>
      <w:tr w:rsidR="00D25226" w:rsidTr="005B7176">
        <w:trPr>
          <w:trHeight w:val="541"/>
        </w:trPr>
        <w:tc>
          <w:tcPr>
            <w:tcW w:w="5153" w:type="dxa"/>
            <w:vMerge w:val="restart"/>
          </w:tcPr>
          <w:p w:rsidR="00D25226" w:rsidRDefault="00D25226" w:rsidP="005B7176">
            <w:pPr>
              <w:pStyle w:val="TableParagraph"/>
              <w:spacing w:before="16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144" w:type="dxa"/>
          </w:tcPr>
          <w:p w:rsidR="00D25226" w:rsidRDefault="00D25226" w:rsidP="005B7176">
            <w:pPr>
              <w:pStyle w:val="TableParagraph"/>
              <w:spacing w:before="162"/>
              <w:ind w:left="60" w:right="115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D25226" w:rsidTr="005B7176">
        <w:trPr>
          <w:trHeight w:val="370"/>
        </w:trPr>
        <w:tc>
          <w:tcPr>
            <w:tcW w:w="5153" w:type="dxa"/>
            <w:vMerge/>
            <w:tcBorders>
              <w:top w:val="nil"/>
            </w:tcBorders>
          </w:tcPr>
          <w:p w:rsidR="00D25226" w:rsidRDefault="00D25226" w:rsidP="005B7176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D25226" w:rsidRDefault="00D25226" w:rsidP="005B7176">
            <w:pPr>
              <w:pStyle w:val="TableParagraph"/>
              <w:spacing w:before="162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</w:p>
        </w:tc>
      </w:tr>
      <w:tr w:rsidR="00D25226" w:rsidTr="005B7176">
        <w:trPr>
          <w:trHeight w:val="373"/>
        </w:trPr>
        <w:tc>
          <w:tcPr>
            <w:tcW w:w="5153" w:type="dxa"/>
          </w:tcPr>
          <w:p w:rsidR="00D25226" w:rsidRDefault="00D25226" w:rsidP="005B7176">
            <w:pPr>
              <w:pStyle w:val="TableParagraph"/>
              <w:spacing w:before="162"/>
              <w:ind w:left="2256" w:right="223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144" w:type="dxa"/>
          </w:tcPr>
          <w:p w:rsidR="00D25226" w:rsidRDefault="00D25226" w:rsidP="005B7176">
            <w:pPr>
              <w:pStyle w:val="TableParagraph"/>
              <w:spacing w:before="162"/>
              <w:ind w:left="2408" w:right="23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25226" w:rsidRDefault="00D25226" w:rsidP="00D25226">
      <w:pPr>
        <w:pStyle w:val="a3"/>
        <w:spacing w:before="11"/>
        <w:rPr>
          <w:b/>
          <w:sz w:val="23"/>
        </w:rPr>
      </w:pPr>
    </w:p>
    <w:p w:rsidR="00D25226" w:rsidRDefault="00D25226" w:rsidP="00D25226">
      <w:pPr>
        <w:pStyle w:val="a3"/>
        <w:ind w:left="392" w:right="433" w:firstLine="480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превышают</w:t>
      </w:r>
      <w:r>
        <w:rPr>
          <w:spacing w:val="-13"/>
        </w:rPr>
        <w:t xml:space="preserve"> </w:t>
      </w:r>
      <w:r>
        <w:t>величину</w:t>
      </w:r>
      <w:r>
        <w:rPr>
          <w:spacing w:val="-13"/>
        </w:rPr>
        <w:t xml:space="preserve"> </w:t>
      </w:r>
      <w:r>
        <w:t>недельной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нагрузки.</w:t>
      </w:r>
    </w:p>
    <w:p w:rsidR="00D25226" w:rsidRDefault="00D25226" w:rsidP="00D25226">
      <w:pPr>
        <w:pStyle w:val="3"/>
        <w:ind w:left="812"/>
        <w:jc w:val="both"/>
      </w:pPr>
      <w:r>
        <w:t>Очная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штатном</w:t>
      </w:r>
      <w:r>
        <w:rPr>
          <w:spacing w:val="-3"/>
        </w:rPr>
        <w:t xml:space="preserve"> </w:t>
      </w:r>
      <w:r>
        <w:t>режиме.</w:t>
      </w:r>
    </w:p>
    <w:p w:rsidR="0084551E" w:rsidRDefault="0084551E">
      <w:pPr>
        <w:pStyle w:val="a3"/>
        <w:spacing w:before="9"/>
      </w:pPr>
    </w:p>
    <w:p w:rsidR="0084551E" w:rsidRDefault="0084551E">
      <w:pPr>
        <w:pStyle w:val="a3"/>
        <w:spacing w:before="2"/>
        <w:rPr>
          <w:sz w:val="26"/>
        </w:rPr>
      </w:pPr>
    </w:p>
    <w:p w:rsidR="00140630" w:rsidRDefault="00140630">
      <w:pPr>
        <w:spacing w:line="271" w:lineRule="exact"/>
        <w:jc w:val="right"/>
        <w:rPr>
          <w:sz w:val="24"/>
        </w:rPr>
      </w:pPr>
      <w:bookmarkStart w:id="0" w:name="_GoBack"/>
      <w:bookmarkEnd w:id="0"/>
    </w:p>
    <w:p w:rsidR="00140630" w:rsidRDefault="00140630" w:rsidP="00140630">
      <w:pPr>
        <w:rPr>
          <w:sz w:val="24"/>
        </w:rPr>
      </w:pPr>
    </w:p>
    <w:sectPr w:rsidR="00140630">
      <w:pgSz w:w="11910" w:h="16840"/>
      <w:pgMar w:top="70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4E2"/>
    <w:multiLevelType w:val="hybridMultilevel"/>
    <w:tmpl w:val="4DE84F76"/>
    <w:lvl w:ilvl="0" w:tplc="B7D89136">
      <w:start w:val="1"/>
      <w:numFmt w:val="decimal"/>
      <w:lvlText w:val="%1-"/>
      <w:lvlJc w:val="left"/>
      <w:pPr>
        <w:ind w:left="485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D6E3C6"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2" w:tplc="B7A4A8D6">
      <w:numFmt w:val="bullet"/>
      <w:lvlText w:val="•"/>
      <w:lvlJc w:val="left"/>
      <w:pPr>
        <w:ind w:left="3081" w:hanging="201"/>
      </w:pPr>
      <w:rPr>
        <w:rFonts w:hint="default"/>
        <w:lang w:val="ru-RU" w:eastAsia="en-US" w:bidi="ar-SA"/>
      </w:rPr>
    </w:lvl>
    <w:lvl w:ilvl="3" w:tplc="C7440B4A">
      <w:numFmt w:val="bullet"/>
      <w:lvlText w:val="•"/>
      <w:lvlJc w:val="left"/>
      <w:pPr>
        <w:ind w:left="3991" w:hanging="201"/>
      </w:pPr>
      <w:rPr>
        <w:rFonts w:hint="default"/>
        <w:lang w:val="ru-RU" w:eastAsia="en-US" w:bidi="ar-SA"/>
      </w:rPr>
    </w:lvl>
    <w:lvl w:ilvl="4" w:tplc="584A946E">
      <w:numFmt w:val="bullet"/>
      <w:lvlText w:val="•"/>
      <w:lvlJc w:val="left"/>
      <w:pPr>
        <w:ind w:left="4901" w:hanging="201"/>
      </w:pPr>
      <w:rPr>
        <w:rFonts w:hint="default"/>
        <w:lang w:val="ru-RU" w:eastAsia="en-US" w:bidi="ar-SA"/>
      </w:rPr>
    </w:lvl>
    <w:lvl w:ilvl="5" w:tplc="D690122A">
      <w:numFmt w:val="bullet"/>
      <w:lvlText w:val="•"/>
      <w:lvlJc w:val="left"/>
      <w:pPr>
        <w:ind w:left="5811" w:hanging="201"/>
      </w:pPr>
      <w:rPr>
        <w:rFonts w:hint="default"/>
        <w:lang w:val="ru-RU" w:eastAsia="en-US" w:bidi="ar-SA"/>
      </w:rPr>
    </w:lvl>
    <w:lvl w:ilvl="6" w:tplc="3CD63A42">
      <w:numFmt w:val="bullet"/>
      <w:lvlText w:val="•"/>
      <w:lvlJc w:val="left"/>
      <w:pPr>
        <w:ind w:left="6720" w:hanging="201"/>
      </w:pPr>
      <w:rPr>
        <w:rFonts w:hint="default"/>
        <w:lang w:val="ru-RU" w:eastAsia="en-US" w:bidi="ar-SA"/>
      </w:rPr>
    </w:lvl>
    <w:lvl w:ilvl="7" w:tplc="40D20594">
      <w:numFmt w:val="bullet"/>
      <w:lvlText w:val="•"/>
      <w:lvlJc w:val="left"/>
      <w:pPr>
        <w:ind w:left="7630" w:hanging="201"/>
      </w:pPr>
      <w:rPr>
        <w:rFonts w:hint="default"/>
        <w:lang w:val="ru-RU" w:eastAsia="en-US" w:bidi="ar-SA"/>
      </w:rPr>
    </w:lvl>
    <w:lvl w:ilvl="8" w:tplc="60E0CD5A">
      <w:numFmt w:val="bullet"/>
      <w:lvlText w:val="•"/>
      <w:lvlJc w:val="left"/>
      <w:pPr>
        <w:ind w:left="8540" w:hanging="201"/>
      </w:pPr>
      <w:rPr>
        <w:rFonts w:hint="default"/>
        <w:lang w:val="ru-RU" w:eastAsia="en-US" w:bidi="ar-SA"/>
      </w:rPr>
    </w:lvl>
  </w:abstractNum>
  <w:abstractNum w:abstractNumId="1">
    <w:nsid w:val="297A584C"/>
    <w:multiLevelType w:val="hybridMultilevel"/>
    <w:tmpl w:val="39E09040"/>
    <w:lvl w:ilvl="0" w:tplc="6B3448E4">
      <w:start w:val="1"/>
      <w:numFmt w:val="decimal"/>
      <w:lvlText w:val="%1."/>
      <w:lvlJc w:val="left"/>
      <w:pPr>
        <w:ind w:left="1112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29CB1AC">
      <w:numFmt w:val="bullet"/>
      <w:lvlText w:val="•"/>
      <w:lvlJc w:val="left"/>
      <w:pPr>
        <w:ind w:left="1099" w:hanging="28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A434F370">
      <w:numFmt w:val="bullet"/>
      <w:lvlText w:val="•"/>
      <w:lvlJc w:val="left"/>
      <w:pPr>
        <w:ind w:left="2367" w:hanging="284"/>
      </w:pPr>
      <w:rPr>
        <w:rFonts w:ascii="Lucida Sans Unicode" w:eastAsia="Lucida Sans Unicode" w:hAnsi="Lucida Sans Unicode" w:cs="Lucida Sans Unicode" w:hint="default"/>
        <w:w w:val="56"/>
        <w:sz w:val="26"/>
        <w:szCs w:val="26"/>
        <w:lang w:val="ru-RU" w:eastAsia="en-US" w:bidi="ar-SA"/>
      </w:rPr>
    </w:lvl>
    <w:lvl w:ilvl="3" w:tplc="CF6028D4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C7D0286A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5" w:tplc="DC3A3384">
      <w:numFmt w:val="bullet"/>
      <w:lvlText w:val="•"/>
      <w:lvlJc w:val="left"/>
      <w:pPr>
        <w:ind w:left="5400" w:hanging="284"/>
      </w:pPr>
      <w:rPr>
        <w:rFonts w:hint="default"/>
        <w:lang w:val="ru-RU" w:eastAsia="en-US" w:bidi="ar-SA"/>
      </w:rPr>
    </w:lvl>
    <w:lvl w:ilvl="6" w:tplc="BE9CDD86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7" w:tplc="19F04F62">
      <w:numFmt w:val="bullet"/>
      <w:lvlText w:val="•"/>
      <w:lvlJc w:val="left"/>
      <w:pPr>
        <w:ind w:left="7427" w:hanging="284"/>
      </w:pPr>
      <w:rPr>
        <w:rFonts w:hint="default"/>
        <w:lang w:val="ru-RU" w:eastAsia="en-US" w:bidi="ar-SA"/>
      </w:rPr>
    </w:lvl>
    <w:lvl w:ilvl="8" w:tplc="FAA8C634">
      <w:numFmt w:val="bullet"/>
      <w:lvlText w:val="•"/>
      <w:lvlJc w:val="left"/>
      <w:pPr>
        <w:ind w:left="8441" w:hanging="284"/>
      </w:pPr>
      <w:rPr>
        <w:rFonts w:hint="default"/>
        <w:lang w:val="ru-RU" w:eastAsia="en-US" w:bidi="ar-SA"/>
      </w:rPr>
    </w:lvl>
  </w:abstractNum>
  <w:abstractNum w:abstractNumId="2">
    <w:nsid w:val="3B752FCE"/>
    <w:multiLevelType w:val="hybridMultilevel"/>
    <w:tmpl w:val="64B6171E"/>
    <w:lvl w:ilvl="0" w:tplc="1B307FB2">
      <w:numFmt w:val="bullet"/>
      <w:lvlText w:val="•"/>
      <w:lvlJc w:val="left"/>
      <w:pPr>
        <w:ind w:left="1099" w:hanging="28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4FF004AA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2" w:tplc="4F96A840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3" w:tplc="128A96D8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4" w:tplc="6EEE1E68">
      <w:numFmt w:val="bullet"/>
      <w:lvlText w:val="•"/>
      <w:lvlJc w:val="left"/>
      <w:pPr>
        <w:ind w:left="4847" w:hanging="284"/>
      </w:pPr>
      <w:rPr>
        <w:rFonts w:hint="default"/>
        <w:lang w:val="ru-RU" w:eastAsia="en-US" w:bidi="ar-SA"/>
      </w:rPr>
    </w:lvl>
    <w:lvl w:ilvl="5" w:tplc="DA8A7B84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0D524D92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57BE6A26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8" w:tplc="D4F2DBFE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1E"/>
    <w:rsid w:val="000A1033"/>
    <w:rsid w:val="000A2814"/>
    <w:rsid w:val="00140630"/>
    <w:rsid w:val="003715EE"/>
    <w:rsid w:val="003C242A"/>
    <w:rsid w:val="0084551E"/>
    <w:rsid w:val="008F10F4"/>
    <w:rsid w:val="00AF19A6"/>
    <w:rsid w:val="00B579C0"/>
    <w:rsid w:val="00BA1B77"/>
    <w:rsid w:val="00C60661"/>
    <w:rsid w:val="00C92520"/>
    <w:rsid w:val="00D25226"/>
    <w:rsid w:val="00D65D9F"/>
    <w:rsid w:val="00D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0" w:hanging="88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13" w:right="107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93" w:hanging="2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59"/>
    <w:rsid w:val="00BA1B77"/>
    <w:pPr>
      <w:widowControl/>
      <w:autoSpaceDE/>
      <w:autoSpaceDN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0" w:hanging="88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13" w:right="107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93" w:hanging="2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59"/>
    <w:rsid w:val="00BA1B77"/>
    <w:pPr>
      <w:widowControl/>
      <w:autoSpaceDE/>
      <w:autoSpaceDN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platovka__19@outlook.com</cp:lastModifiedBy>
  <cp:revision>2</cp:revision>
  <dcterms:created xsi:type="dcterms:W3CDTF">2025-01-23T07:09:00Z</dcterms:created>
  <dcterms:modified xsi:type="dcterms:W3CDTF">2025-01-23T07:09:00Z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2023-11-05T00:00:00Z</vt:filetime>
  </property>
</Properties>
</file>